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A711" w14:textId="77777777" w:rsidR="00285EFC" w:rsidRPr="00285EFC" w:rsidRDefault="00285EFC" w:rsidP="0028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b/>
          <w:bCs/>
          <w:color w:val="002060"/>
          <w:spacing w:val="-2"/>
          <w:sz w:val="24"/>
          <w:szCs w:val="24"/>
          <w:lang w:eastAsia="ru-RU"/>
        </w:rPr>
        <w:t>Возврат денежных средств</w:t>
      </w:r>
    </w:p>
    <w:p w14:paraId="251027A5" w14:textId="77777777" w:rsidR="00285EFC" w:rsidRPr="00285EFC" w:rsidRDefault="00285EFC" w:rsidP="00285EF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</w:p>
    <w:p w14:paraId="77CDB124" w14:textId="77777777" w:rsidR="00285EFC" w:rsidRPr="00285EFC" w:rsidRDefault="00285EFC" w:rsidP="00285EF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При проведении онлайн-оплаты посредством платежных карт не допускается возврат наличными денежными средствами. Порядок возврата регулируется правилами международных платежных систем:</w:t>
      </w:r>
    </w:p>
    <w:p w14:paraId="2911A7DE" w14:textId="77777777" w:rsidR="00285EFC" w:rsidRPr="00285EFC" w:rsidRDefault="00285EFC" w:rsidP="00285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Потребитель вправе отказаться от товара в любое время до его передачи, после передачи товара отказ необходимо оформить в течение 14 дней;</w:t>
      </w:r>
    </w:p>
    <w:p w14:paraId="2561B7CE" w14:textId="77777777" w:rsidR="00285EFC" w:rsidRPr="00285EFC" w:rsidRDefault="00285EFC" w:rsidP="00285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товара;</w:t>
      </w:r>
    </w:p>
    <w:p w14:paraId="30D5309B" w14:textId="77777777" w:rsidR="00285EFC" w:rsidRPr="00285EFC" w:rsidRDefault="00285EFC" w:rsidP="00285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человеком;</w:t>
      </w:r>
    </w:p>
    <w:p w14:paraId="7DB66AD2" w14:textId="77777777" w:rsidR="00285EFC" w:rsidRPr="00285EFC" w:rsidRDefault="00285EFC" w:rsidP="00285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При отказе от товара со стороны потребителя продавец должен вернуть ему денежную сумму, уплаченную потребителем, не позднее чем через десять дней со дня предъявления потребителем соответствующего требования.</w:t>
      </w:r>
    </w:p>
    <w:p w14:paraId="5A2CE330" w14:textId="33C9768F" w:rsidR="00285EFC" w:rsidRPr="00285EFC" w:rsidRDefault="00285EFC" w:rsidP="00285EF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Для возврата денежных средств на банковскую карту необходимо заполнить «Заявление о возврате денежных средств», которое высылается по требованию компанией на электронный адрес, и отправить его вместе с приложением копии документа, удостоверяющего личность, по адресу </w:t>
      </w:r>
      <w:hyperlink r:id="rId5" w:history="1">
        <w:r w:rsidRPr="005F4F82">
          <w:rPr>
            <w:rFonts w:ascii="Times New Roman" w:eastAsia="Times New Roman" w:hAnsi="Times New Roman" w:cs="Times New Roman"/>
            <w:color w:val="363636"/>
            <w:spacing w:val="-2"/>
            <w:sz w:val="21"/>
            <w:szCs w:val="21"/>
            <w:lang w:eastAsia="ru-RU"/>
          </w:rPr>
          <w:t>kuvaevadasha@mail.ru</w:t>
        </w:r>
      </w:hyperlink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.</w:t>
      </w:r>
    </w:p>
    <w:p w14:paraId="07148DAB" w14:textId="77777777" w:rsidR="00285EFC" w:rsidRPr="00285EFC" w:rsidRDefault="00285EFC" w:rsidP="00285EF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br/>
        <w:t>Возврат денежных средств будет осуществлен на банковскую карту в течение ___ рабочего дня со дня получения «Заявление о возврате денежных средств» Компанией.</w:t>
      </w:r>
    </w:p>
    <w:p w14:paraId="3A8B9BCF" w14:textId="77777777" w:rsidR="00285EFC" w:rsidRPr="00285EFC" w:rsidRDefault="00285EFC" w:rsidP="00285EF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</w:p>
    <w:p w14:paraId="18E52101" w14:textId="7B9E61B0" w:rsidR="00285EFC" w:rsidRPr="00285EFC" w:rsidRDefault="00285EFC" w:rsidP="00285EF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Для возврата денежных средств по операциям, проведенным с ошибками, необходимо обратиться с письменным заявлением и приложением копии документа, удостоверяющего личность, и чеков/квитанций, подтверждающих ошибочное списание. Данное заявление необходимо направить по адресу </w:t>
      </w:r>
      <w:hyperlink r:id="rId6" w:history="1">
        <w:r w:rsidRPr="005F4F82">
          <w:rPr>
            <w:rFonts w:ascii="Times New Roman" w:eastAsia="Times New Roman" w:hAnsi="Times New Roman" w:cs="Times New Roman"/>
            <w:color w:val="363636"/>
            <w:spacing w:val="-2"/>
            <w:sz w:val="21"/>
            <w:szCs w:val="21"/>
            <w:lang w:eastAsia="ru-RU"/>
          </w:rPr>
          <w:t>kuvaevadasha@mail.ru</w:t>
        </w:r>
      </w:hyperlink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.</w:t>
      </w:r>
    </w:p>
    <w:p w14:paraId="292FDDCF" w14:textId="77777777" w:rsidR="00285EFC" w:rsidRPr="00285EFC" w:rsidRDefault="00285EFC" w:rsidP="00285EF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</w:p>
    <w:p w14:paraId="2C5D1BC0" w14:textId="77777777" w:rsidR="00285EFC" w:rsidRPr="00285EFC" w:rsidRDefault="00285EFC" w:rsidP="00285EF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Сумма возврата будет равняться сумме покупки.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праздников/выходных дней.</w:t>
      </w:r>
    </w:p>
    <w:p w14:paraId="0AFE6E85" w14:textId="77777777" w:rsidR="00285EFC" w:rsidRPr="00285EFC" w:rsidRDefault="00285EFC" w:rsidP="0028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5DE288A8" w14:textId="77777777" w:rsidR="00285EFC" w:rsidRPr="00285EFC" w:rsidRDefault="00285EFC" w:rsidP="0028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56A1728A" w14:textId="77777777" w:rsidR="00285EFC" w:rsidRPr="00285EFC" w:rsidRDefault="00285EFC" w:rsidP="0028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b/>
          <w:bCs/>
          <w:color w:val="002060"/>
          <w:spacing w:val="-2"/>
          <w:sz w:val="24"/>
          <w:szCs w:val="24"/>
          <w:lang w:eastAsia="ru-RU"/>
        </w:rPr>
        <w:t>Случаи отказа в совершении платежа:</w:t>
      </w:r>
    </w:p>
    <w:p w14:paraId="0AB40C5A" w14:textId="77777777" w:rsidR="00285EFC" w:rsidRPr="00285EFC" w:rsidRDefault="00285EFC" w:rsidP="00285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банковская карта не предназначена для совершения платежей через интернет, о чем можно узнать, обратившись в Ваш Банк-эмитент;</w:t>
      </w:r>
    </w:p>
    <w:p w14:paraId="384A819B" w14:textId="77777777" w:rsidR="00285EFC" w:rsidRPr="00285EFC" w:rsidRDefault="00285EFC" w:rsidP="00285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недостаточно средств для оплаты на банковской карте. Подробнее о наличии средств на платежной карте Вы можете узнать, обратившись в банк, выпустивший банковскую карту;</w:t>
      </w:r>
    </w:p>
    <w:p w14:paraId="1D5AF7E5" w14:textId="77777777" w:rsidR="00285EFC" w:rsidRPr="00285EFC" w:rsidRDefault="00285EFC" w:rsidP="00285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данные банковской карты введены неверно;</w:t>
      </w:r>
    </w:p>
    <w:p w14:paraId="45E4C4D6" w14:textId="77777777" w:rsidR="00285EFC" w:rsidRPr="00285EFC" w:rsidRDefault="00285EFC" w:rsidP="00285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истек срок действия банковской карты. Срок действия карты, как правило, указан на лицевой стороне карты (это месяц и год, до которого действительна карта). Подробнее о сроке действия карты Вы можете узнать, обратившись в банк-эмитент.</w:t>
      </w:r>
    </w:p>
    <w:p w14:paraId="74602BDE" w14:textId="197760BE" w:rsidR="00285EFC" w:rsidRPr="00285EFC" w:rsidRDefault="00285EFC" w:rsidP="00285EF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По вопросам оплаты с помощью банковской карты и иным вопросам, связанным с работой сайта, Вы можете обратиться по следующим телефонам: </w:t>
      </w:r>
      <w:hyperlink r:id="rId7" w:history="1">
        <w:r w:rsidRPr="00285EFC">
          <w:rPr>
            <w:rFonts w:ascii="Times New Roman" w:eastAsia="Times New Roman" w:hAnsi="Times New Roman" w:cs="Times New Roman"/>
            <w:color w:val="363636"/>
            <w:spacing w:val="-2"/>
            <w:sz w:val="21"/>
            <w:szCs w:val="21"/>
            <w:lang w:eastAsia="ru-RU"/>
          </w:rPr>
          <w:t>+7 (961) 381-51-98</w:t>
        </w:r>
      </w:hyperlink>
      <w:r w:rsidRPr="00285EFC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.</w:t>
      </w:r>
    </w:p>
    <w:p w14:paraId="3CA65282" w14:textId="77777777" w:rsidR="00E44954" w:rsidRPr="00285EFC" w:rsidRDefault="00E44954" w:rsidP="00285EFC">
      <w:pPr>
        <w:jc w:val="both"/>
        <w:rPr>
          <w:rFonts w:ascii="Times New Roman" w:hAnsi="Times New Roman" w:cs="Times New Roman"/>
        </w:rPr>
      </w:pPr>
    </w:p>
    <w:sectPr w:rsidR="00E44954" w:rsidRPr="0028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CE5"/>
    <w:multiLevelType w:val="multilevel"/>
    <w:tmpl w:val="44B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F392B"/>
    <w:multiLevelType w:val="multilevel"/>
    <w:tmpl w:val="E0DA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FC"/>
    <w:rsid w:val="00285EFC"/>
    <w:rsid w:val="00E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A32"/>
  <w15:chartTrackingRefBased/>
  <w15:docId w15:val="{31E83341-FAD8-4C31-BB92-326DAEF4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9613815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vaevadasha@mail.ru" TargetMode="External"/><Relationship Id="rId5" Type="http://schemas.openxmlformats.org/officeDocument/2006/relationships/hyperlink" Target="mailto:kuvaevadash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2024-06-18T18:34:00Z</dcterms:created>
  <dcterms:modified xsi:type="dcterms:W3CDTF">2024-06-18T18:39:00Z</dcterms:modified>
</cp:coreProperties>
</file>